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BE" w:rsidRPr="00313360" w:rsidRDefault="00920FBE" w:rsidP="00313360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ArialUnicodeMS"/>
          <w:smallCaps/>
          <w:sz w:val="32"/>
          <w:szCs w:val="32"/>
        </w:rPr>
      </w:pPr>
      <w:bookmarkStart w:id="0" w:name="_GoBack"/>
      <w:bookmarkEnd w:id="0"/>
      <w:r w:rsidRPr="00313360">
        <w:rPr>
          <w:rFonts w:ascii="Copperplate Gothic Light" w:hAnsi="Copperplate Gothic Light" w:cs="ArialUnicodeMS"/>
          <w:smallCaps/>
          <w:sz w:val="32"/>
          <w:szCs w:val="32"/>
        </w:rPr>
        <w:t>NSF CAREER CHECKLIST</w:t>
      </w:r>
      <w:r w:rsidR="00313360">
        <w:rPr>
          <w:rFonts w:ascii="Copperplate Gothic Light" w:hAnsi="Copperplate Gothic Light" w:cs="ArialUnicodeMS"/>
          <w:smallCaps/>
          <w:sz w:val="32"/>
          <w:szCs w:val="32"/>
        </w:rPr>
        <w:t xml:space="preserve"> 2014</w:t>
      </w:r>
    </w:p>
    <w:p w:rsidR="00313360" w:rsidRDefault="00313360" w:rsidP="00313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  <w:r w:rsidRPr="00F214A5">
        <w:rPr>
          <w:rFonts w:ascii="Arial" w:hAnsi="Arial" w:cs="Arial"/>
          <w:b/>
          <w:smallCaps/>
          <w:sz w:val="20"/>
          <w:szCs w:val="20"/>
        </w:rPr>
        <w:t xml:space="preserve">[ ] </w:t>
      </w:r>
      <w:r>
        <w:rPr>
          <w:rFonts w:ascii="Arial" w:hAnsi="Arial" w:cs="Arial"/>
          <w:b/>
          <w:smallCaps/>
          <w:sz w:val="20"/>
          <w:szCs w:val="20"/>
        </w:rPr>
        <w:t>Formatting</w:t>
      </w:r>
    </w:p>
    <w:p w:rsidR="00313360" w:rsidRDefault="00313360" w:rsidP="003133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1 inch margins</w:t>
      </w:r>
    </w:p>
    <w:p w:rsidR="00313360" w:rsidRDefault="00313360" w:rsidP="003133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page numbers on every section, in footer</w:t>
      </w:r>
    </w:p>
    <w:p w:rsidR="00313360" w:rsidRPr="00F214A5" w:rsidRDefault="00313360" w:rsidP="003133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214A5">
        <w:rPr>
          <w:rFonts w:ascii="Arial" w:hAnsi="Arial" w:cs="Arial"/>
          <w:b/>
          <w:smallCaps/>
          <w:sz w:val="20"/>
          <w:szCs w:val="20"/>
        </w:rPr>
        <w:t xml:space="preserve">allowable fonts: </w:t>
      </w:r>
      <w:r w:rsidRPr="00F214A5">
        <w:rPr>
          <w:rFonts w:ascii="Arial" w:hAnsi="Arial" w:cs="Arial"/>
          <w:sz w:val="20"/>
          <w:szCs w:val="20"/>
        </w:rPr>
        <w:t>Arial, Courier New, or Palatino Linotype at a font size of 10 points or larger; Times New Roman at a font size of 11 points or larger; or Computer Modern family of fonts at a font size of 11 points or larger.</w:t>
      </w:r>
      <w:r>
        <w:rPr>
          <w:rFonts w:ascii="Arial" w:hAnsi="Arial" w:cs="Arial"/>
          <w:sz w:val="20"/>
          <w:szCs w:val="20"/>
        </w:rPr>
        <w:t xml:space="preserve">  </w:t>
      </w:r>
      <w:r w:rsidRPr="00F214A5">
        <w:rPr>
          <w:rFonts w:ascii="Arial" w:hAnsi="Arial" w:cs="Arial"/>
          <w:sz w:val="20"/>
          <w:szCs w:val="20"/>
        </w:rPr>
        <w:t>Macintosh users also may use Helvetica and Palatino typefaces</w:t>
      </w:r>
    </w:p>
    <w:p w:rsidR="00313360" w:rsidRDefault="00313360" w:rsidP="00313360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b/>
          <w:smallCaps/>
          <w:sz w:val="24"/>
          <w:szCs w:val="24"/>
        </w:rPr>
      </w:pPr>
    </w:p>
    <w:p w:rsidR="00920FBE" w:rsidRPr="00F214A5" w:rsidRDefault="00920FBE" w:rsidP="0031336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mallCaps/>
          <w:sz w:val="20"/>
          <w:szCs w:val="20"/>
        </w:rPr>
      </w:pPr>
      <w:r w:rsidRPr="00F214A5">
        <w:rPr>
          <w:rFonts w:ascii="ArialUnicodeMS" w:hAnsi="ArialUnicodeMS" w:cs="ArialUnicodeMS"/>
          <w:b/>
          <w:smallCaps/>
          <w:sz w:val="24"/>
          <w:szCs w:val="24"/>
        </w:rPr>
        <w:t xml:space="preserve">[ ] </w:t>
      </w:r>
      <w:r w:rsidRPr="00F214A5">
        <w:rPr>
          <w:rFonts w:ascii="Arial,Bold" w:hAnsi="Arial,Bold" w:cs="Arial,Bold"/>
          <w:b/>
          <w:bCs/>
          <w:smallCaps/>
          <w:sz w:val="20"/>
          <w:szCs w:val="20"/>
        </w:rPr>
        <w:t>Cover Sheet completed</w:t>
      </w:r>
    </w:p>
    <w:p w:rsidR="00920FBE" w:rsidRDefault="00920FBE" w:rsidP="00920FBE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mallCaps/>
          <w:sz w:val="24"/>
          <w:szCs w:val="24"/>
        </w:rPr>
      </w:pPr>
    </w:p>
    <w:p w:rsidR="00920FBE" w:rsidRPr="00920FBE" w:rsidRDefault="00920FBE" w:rsidP="00920FB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mallCaps/>
          <w:sz w:val="20"/>
          <w:szCs w:val="20"/>
        </w:rPr>
      </w:pPr>
      <w:r w:rsidRPr="00920FBE">
        <w:rPr>
          <w:rFonts w:ascii="ArialUnicodeMS" w:hAnsi="ArialUnicodeMS" w:cs="ArialUnicodeMS"/>
          <w:b/>
          <w:smallCaps/>
          <w:sz w:val="24"/>
          <w:szCs w:val="24"/>
        </w:rPr>
        <w:t xml:space="preserve">[ ] 1 page </w:t>
      </w:r>
      <w:r w:rsidRPr="00920FBE">
        <w:rPr>
          <w:rFonts w:ascii="Arial,Bold" w:hAnsi="Arial,Bold" w:cs="Arial,Bold"/>
          <w:b/>
          <w:bCs/>
          <w:smallCaps/>
          <w:sz w:val="20"/>
          <w:szCs w:val="20"/>
        </w:rPr>
        <w:t>Project Summary:</w:t>
      </w:r>
    </w:p>
    <w:p w:rsidR="00920FBE" w:rsidRPr="00F214A5" w:rsidRDefault="00920FBE" w:rsidP="00272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sz w:val="20"/>
          <w:szCs w:val="20"/>
        </w:rPr>
      </w:pPr>
      <w:r w:rsidRPr="00F214A5">
        <w:rPr>
          <w:rFonts w:ascii="Arial" w:hAnsi="Arial" w:cs="Arial"/>
          <w:smallCaps/>
          <w:sz w:val="20"/>
          <w:szCs w:val="20"/>
        </w:rPr>
        <w:t>Ensure that overview, intellectual merit and broader impacts statements text blocks are</w:t>
      </w:r>
      <w:r w:rsidR="00F214A5" w:rsidRPr="00F214A5">
        <w:rPr>
          <w:rFonts w:ascii="Arial" w:hAnsi="Arial" w:cs="Arial"/>
          <w:smallCaps/>
          <w:sz w:val="20"/>
          <w:szCs w:val="20"/>
        </w:rPr>
        <w:t xml:space="preserve"> </w:t>
      </w:r>
      <w:r w:rsidRPr="00F214A5">
        <w:rPr>
          <w:rFonts w:ascii="Arial" w:hAnsi="Arial" w:cs="Arial"/>
          <w:smallCaps/>
          <w:sz w:val="20"/>
          <w:szCs w:val="20"/>
        </w:rPr>
        <w:t>completed.</w:t>
      </w:r>
    </w:p>
    <w:p w:rsidR="00920FBE" w:rsidRPr="00F214A5" w:rsidRDefault="00920FBE" w:rsidP="00F214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sz w:val="20"/>
          <w:szCs w:val="20"/>
        </w:rPr>
      </w:pPr>
      <w:r w:rsidRPr="00F214A5">
        <w:rPr>
          <w:rFonts w:ascii="Arial" w:hAnsi="Arial" w:cs="Arial"/>
          <w:smallCaps/>
          <w:sz w:val="20"/>
          <w:szCs w:val="20"/>
        </w:rPr>
        <w:t>Note special instructions for Project Summaries that contain special characters. Include separate headings for overview, statement on intellectual merit, and statement on broader impacts.</w:t>
      </w:r>
    </w:p>
    <w:p w:rsidR="00920FBE" w:rsidRDefault="00920FBE" w:rsidP="00920FBE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mallCaps/>
          <w:sz w:val="24"/>
          <w:szCs w:val="24"/>
        </w:rPr>
      </w:pPr>
    </w:p>
    <w:p w:rsidR="00920FBE" w:rsidRPr="00920FBE" w:rsidRDefault="00920FBE" w:rsidP="00920FB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mallCaps/>
          <w:sz w:val="20"/>
          <w:szCs w:val="20"/>
        </w:rPr>
      </w:pPr>
      <w:r w:rsidRPr="00920FBE">
        <w:rPr>
          <w:rFonts w:ascii="ArialUnicodeMS" w:hAnsi="ArialUnicodeMS" w:cs="ArialUnicodeMS"/>
          <w:b/>
          <w:smallCaps/>
          <w:sz w:val="24"/>
          <w:szCs w:val="24"/>
        </w:rPr>
        <w:t xml:space="preserve">[ ] 15 page </w:t>
      </w:r>
      <w:r w:rsidRPr="00920FBE">
        <w:rPr>
          <w:rFonts w:ascii="Arial,Bold" w:hAnsi="Arial,Bold" w:cs="Arial,Bold"/>
          <w:b/>
          <w:bCs/>
          <w:smallCaps/>
          <w:sz w:val="20"/>
          <w:szCs w:val="20"/>
        </w:rPr>
        <w:t>Project Description:</w:t>
      </w:r>
    </w:p>
    <w:p w:rsidR="00920FBE" w:rsidRPr="00F214A5" w:rsidRDefault="00920FBE" w:rsidP="00CE6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sz w:val="20"/>
          <w:szCs w:val="20"/>
        </w:rPr>
      </w:pPr>
      <w:r w:rsidRPr="00F214A5">
        <w:rPr>
          <w:rFonts w:ascii="Arial" w:hAnsi="Arial" w:cs="Arial"/>
          <w:smallCaps/>
          <w:sz w:val="20"/>
          <w:szCs w:val="20"/>
        </w:rPr>
        <w:t>Merit Review Criteria: Ensure both merit review criteria are addressed, including a separate</w:t>
      </w:r>
      <w:r w:rsidR="00F214A5" w:rsidRPr="00F214A5">
        <w:rPr>
          <w:rFonts w:ascii="Arial" w:hAnsi="Arial" w:cs="Arial"/>
          <w:smallCaps/>
          <w:sz w:val="20"/>
          <w:szCs w:val="20"/>
        </w:rPr>
        <w:t xml:space="preserve"> </w:t>
      </w:r>
      <w:r w:rsidRPr="00F214A5">
        <w:rPr>
          <w:rFonts w:ascii="Arial" w:hAnsi="Arial" w:cs="Arial"/>
          <w:smallCaps/>
          <w:sz w:val="20"/>
          <w:szCs w:val="20"/>
        </w:rPr>
        <w:t>section within the narrative that discusses the broader impacts of the proposed activities.</w:t>
      </w:r>
    </w:p>
    <w:p w:rsidR="00920FBE" w:rsidRPr="00F214A5" w:rsidRDefault="00920FBE" w:rsidP="009154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sz w:val="20"/>
          <w:szCs w:val="20"/>
        </w:rPr>
      </w:pPr>
      <w:r w:rsidRPr="00F214A5">
        <w:rPr>
          <w:rFonts w:ascii="Arial" w:hAnsi="Arial" w:cs="Arial"/>
          <w:smallCaps/>
          <w:sz w:val="20"/>
          <w:szCs w:val="20"/>
        </w:rPr>
        <w:t>Inclusion of Uniform Resource Locators (URLs): PIs are advised that the Project Description</w:t>
      </w:r>
      <w:r w:rsidR="00F214A5" w:rsidRPr="00F214A5">
        <w:rPr>
          <w:rFonts w:ascii="Arial" w:hAnsi="Arial" w:cs="Arial"/>
          <w:smallCaps/>
          <w:sz w:val="20"/>
          <w:szCs w:val="20"/>
        </w:rPr>
        <w:t xml:space="preserve"> </w:t>
      </w:r>
      <w:r w:rsidRPr="00F214A5">
        <w:rPr>
          <w:rFonts w:ascii="Arial" w:hAnsi="Arial" w:cs="Arial"/>
          <w:smallCaps/>
          <w:sz w:val="20"/>
          <w:szCs w:val="20"/>
        </w:rPr>
        <w:t>must be self-contained and are cautioned that URLs that provide information necessary to the</w:t>
      </w:r>
      <w:r w:rsidR="00F214A5" w:rsidRPr="00F214A5">
        <w:rPr>
          <w:rFonts w:ascii="Arial" w:hAnsi="Arial" w:cs="Arial"/>
          <w:smallCaps/>
          <w:sz w:val="20"/>
          <w:szCs w:val="20"/>
        </w:rPr>
        <w:t xml:space="preserve"> </w:t>
      </w:r>
      <w:r w:rsidRPr="00F214A5">
        <w:rPr>
          <w:rFonts w:ascii="Arial" w:hAnsi="Arial" w:cs="Arial"/>
          <w:smallCaps/>
          <w:sz w:val="20"/>
          <w:szCs w:val="20"/>
        </w:rPr>
        <w:t>review of the proposal should not be used because reviewers are not obligated to view such</w:t>
      </w:r>
      <w:r w:rsidR="00F214A5" w:rsidRPr="00F214A5">
        <w:rPr>
          <w:rFonts w:ascii="Arial" w:hAnsi="Arial" w:cs="Arial"/>
          <w:smallCaps/>
          <w:sz w:val="20"/>
          <w:szCs w:val="20"/>
        </w:rPr>
        <w:t xml:space="preserve"> </w:t>
      </w:r>
      <w:r w:rsidRPr="00F214A5">
        <w:rPr>
          <w:rFonts w:ascii="Arial" w:hAnsi="Arial" w:cs="Arial"/>
          <w:smallCaps/>
          <w:sz w:val="20"/>
          <w:szCs w:val="20"/>
        </w:rPr>
        <w:t>sites.</w:t>
      </w:r>
    </w:p>
    <w:p w:rsidR="00920FBE" w:rsidRPr="00F214A5" w:rsidRDefault="00920FBE" w:rsidP="007655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sz w:val="20"/>
          <w:szCs w:val="20"/>
        </w:rPr>
      </w:pPr>
      <w:r w:rsidRPr="00F214A5">
        <w:rPr>
          <w:rFonts w:ascii="Arial" w:hAnsi="Arial" w:cs="Arial"/>
          <w:smallCaps/>
          <w:sz w:val="20"/>
          <w:szCs w:val="20"/>
        </w:rPr>
        <w:t>Results from Prior NSF Support: Required only for PIs and co-PIs who have received NSF</w:t>
      </w:r>
      <w:r w:rsidR="00F214A5" w:rsidRPr="00F214A5">
        <w:rPr>
          <w:rFonts w:ascii="Arial" w:hAnsi="Arial" w:cs="Arial"/>
          <w:smallCaps/>
          <w:sz w:val="20"/>
          <w:szCs w:val="20"/>
        </w:rPr>
        <w:t xml:space="preserve"> </w:t>
      </w:r>
      <w:r w:rsidRPr="00F214A5">
        <w:rPr>
          <w:rFonts w:ascii="Arial" w:hAnsi="Arial" w:cs="Arial"/>
          <w:smallCaps/>
          <w:sz w:val="20"/>
          <w:szCs w:val="20"/>
        </w:rPr>
        <w:t>support within the last five years. Describe results related to Intellectual Merit and Broader</w:t>
      </w:r>
      <w:r w:rsidR="00F214A5" w:rsidRPr="00F214A5">
        <w:rPr>
          <w:rFonts w:ascii="Arial" w:hAnsi="Arial" w:cs="Arial"/>
          <w:smallCaps/>
          <w:sz w:val="20"/>
          <w:szCs w:val="20"/>
        </w:rPr>
        <w:t xml:space="preserve"> </w:t>
      </w:r>
      <w:r w:rsidRPr="00F214A5">
        <w:rPr>
          <w:rFonts w:ascii="Arial" w:hAnsi="Arial" w:cs="Arial"/>
          <w:smallCaps/>
          <w:sz w:val="20"/>
          <w:szCs w:val="20"/>
        </w:rPr>
        <w:t>Impacts under two separate, distinct headings.  5 page limit within your 15 page project description.</w:t>
      </w:r>
    </w:p>
    <w:p w:rsidR="00920FBE" w:rsidRPr="00F214A5" w:rsidRDefault="00920FBE" w:rsidP="00F214A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sz w:val="20"/>
          <w:szCs w:val="20"/>
        </w:rPr>
      </w:pPr>
    </w:p>
    <w:p w:rsidR="00920FBE" w:rsidRPr="00920FBE" w:rsidRDefault="00920FBE" w:rsidP="00920FB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mallCaps/>
          <w:sz w:val="20"/>
          <w:szCs w:val="20"/>
        </w:rPr>
      </w:pPr>
      <w:r w:rsidRPr="00920FBE">
        <w:rPr>
          <w:rFonts w:ascii="ArialUnicodeMS" w:hAnsi="ArialUnicodeMS" w:cs="ArialUnicodeMS"/>
          <w:b/>
          <w:smallCaps/>
          <w:sz w:val="24"/>
          <w:szCs w:val="24"/>
        </w:rPr>
        <w:t xml:space="preserve">[ ] no page limit </w:t>
      </w:r>
      <w:r w:rsidRPr="00920FBE">
        <w:rPr>
          <w:rFonts w:ascii="Arial,Bold" w:hAnsi="Arial,Bold" w:cs="Arial,Bold"/>
          <w:b/>
          <w:bCs/>
          <w:smallCaps/>
          <w:sz w:val="20"/>
          <w:szCs w:val="20"/>
        </w:rPr>
        <w:t>References Cited:</w:t>
      </w:r>
    </w:p>
    <w:p w:rsidR="00920FBE" w:rsidRPr="00920FBE" w:rsidRDefault="00920FBE" w:rsidP="00F214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Avoid “Et al”</w:t>
      </w:r>
    </w:p>
    <w:p w:rsidR="00920FBE" w:rsidRDefault="00920FBE" w:rsidP="00920FBE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mallCaps/>
          <w:sz w:val="24"/>
          <w:szCs w:val="24"/>
        </w:rPr>
      </w:pPr>
    </w:p>
    <w:p w:rsidR="00920FBE" w:rsidRPr="00920FBE" w:rsidRDefault="00920FBE" w:rsidP="00920FB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mallCaps/>
          <w:sz w:val="20"/>
          <w:szCs w:val="20"/>
        </w:rPr>
      </w:pPr>
      <w:r w:rsidRPr="00920FBE">
        <w:rPr>
          <w:rFonts w:ascii="ArialUnicodeMS" w:hAnsi="ArialUnicodeMS" w:cs="ArialUnicodeMS"/>
          <w:b/>
          <w:smallCaps/>
          <w:sz w:val="24"/>
          <w:szCs w:val="24"/>
        </w:rPr>
        <w:t xml:space="preserve">[ ] 2 page </w:t>
      </w:r>
      <w:r w:rsidRPr="00920FBE">
        <w:rPr>
          <w:rFonts w:ascii="Arial,Bold" w:hAnsi="Arial,Bold" w:cs="Arial,Bold"/>
          <w:b/>
          <w:bCs/>
          <w:smallCaps/>
          <w:sz w:val="20"/>
          <w:szCs w:val="20"/>
        </w:rPr>
        <w:t xml:space="preserve">Biographical </w:t>
      </w:r>
      <w:proofErr w:type="gramStart"/>
      <w:r w:rsidRPr="00920FBE">
        <w:rPr>
          <w:rFonts w:ascii="Arial,Bold" w:hAnsi="Arial,Bold" w:cs="Arial,Bold"/>
          <w:b/>
          <w:bCs/>
          <w:smallCaps/>
          <w:sz w:val="20"/>
          <w:szCs w:val="20"/>
        </w:rPr>
        <w:t>Sketch(</w:t>
      </w:r>
      <w:proofErr w:type="spellStart"/>
      <w:proofErr w:type="gramEnd"/>
      <w:r w:rsidRPr="00920FBE">
        <w:rPr>
          <w:rFonts w:ascii="Arial,Bold" w:hAnsi="Arial,Bold" w:cs="Arial,Bold"/>
          <w:b/>
          <w:bCs/>
          <w:smallCaps/>
          <w:sz w:val="20"/>
          <w:szCs w:val="20"/>
        </w:rPr>
        <w:t>es</w:t>
      </w:r>
      <w:proofErr w:type="spellEnd"/>
      <w:r w:rsidRPr="00920FBE">
        <w:rPr>
          <w:rFonts w:ascii="Arial,Bold" w:hAnsi="Arial,Bold" w:cs="Arial,Bold"/>
          <w:b/>
          <w:bCs/>
          <w:smallCaps/>
          <w:sz w:val="20"/>
          <w:szCs w:val="20"/>
        </w:rPr>
        <w:t>):</w:t>
      </w:r>
    </w:p>
    <w:p w:rsidR="00920FBE" w:rsidRDefault="00920FBE" w:rsidP="00F214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sz w:val="20"/>
          <w:szCs w:val="20"/>
        </w:rPr>
      </w:pPr>
      <w:r w:rsidRPr="00920FBE">
        <w:rPr>
          <w:rFonts w:ascii="Arial" w:hAnsi="Arial" w:cs="Arial"/>
          <w:smallCaps/>
          <w:sz w:val="20"/>
          <w:szCs w:val="20"/>
        </w:rPr>
        <w:t>required for</w:t>
      </w:r>
      <w:r w:rsidR="00313360">
        <w:rPr>
          <w:rFonts w:ascii="Arial" w:hAnsi="Arial" w:cs="Arial"/>
          <w:smallCaps/>
          <w:sz w:val="20"/>
          <w:szCs w:val="20"/>
        </w:rPr>
        <w:t xml:space="preserve"> PI</w:t>
      </w:r>
      <w:r w:rsidRPr="00920FBE">
        <w:rPr>
          <w:rFonts w:ascii="Arial" w:hAnsi="Arial" w:cs="Arial"/>
          <w:smallCaps/>
          <w:sz w:val="20"/>
          <w:szCs w:val="20"/>
        </w:rPr>
        <w:t xml:space="preserve"> </w:t>
      </w:r>
    </w:p>
    <w:p w:rsidR="00920FBE" w:rsidRPr="00920FBE" w:rsidRDefault="00920FBE" w:rsidP="00F214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sz w:val="20"/>
          <w:szCs w:val="20"/>
        </w:rPr>
      </w:pPr>
      <w:r w:rsidRPr="00920FBE">
        <w:rPr>
          <w:rFonts w:ascii="Arial" w:hAnsi="Arial" w:cs="Arial"/>
          <w:smallCaps/>
          <w:sz w:val="20"/>
          <w:szCs w:val="20"/>
        </w:rPr>
        <w:t xml:space="preserve">required information must be provided in </w:t>
      </w:r>
      <w:r w:rsidRPr="00F214A5">
        <w:rPr>
          <w:rFonts w:ascii="Arial" w:hAnsi="Arial" w:cs="Arial"/>
          <w:smallCaps/>
          <w:sz w:val="20"/>
          <w:szCs w:val="20"/>
        </w:rPr>
        <w:t>the order and format</w:t>
      </w:r>
      <w:r w:rsidRPr="00920FBE">
        <w:rPr>
          <w:rFonts w:ascii="Arial" w:hAnsi="Arial" w:cs="Arial"/>
          <w:smallCaps/>
          <w:sz w:val="20"/>
          <w:szCs w:val="20"/>
        </w:rPr>
        <w:t xml:space="preserve"> specified.</w:t>
      </w:r>
    </w:p>
    <w:p w:rsidR="00920FBE" w:rsidRDefault="00920FBE" w:rsidP="00920FBE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mallCaps/>
          <w:sz w:val="24"/>
          <w:szCs w:val="24"/>
        </w:rPr>
      </w:pPr>
    </w:p>
    <w:p w:rsidR="00920FBE" w:rsidRPr="00920FBE" w:rsidRDefault="00920FBE" w:rsidP="00920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  <w:r w:rsidRPr="00920FBE">
        <w:rPr>
          <w:rFonts w:ascii="ArialUnicodeMS" w:hAnsi="ArialUnicodeMS" w:cs="ArialUnicodeMS"/>
          <w:b/>
          <w:smallCaps/>
          <w:sz w:val="24"/>
          <w:szCs w:val="24"/>
        </w:rPr>
        <w:t xml:space="preserve">[ ] </w:t>
      </w:r>
      <w:r w:rsidRPr="00920FBE">
        <w:rPr>
          <w:rFonts w:ascii="Arial,Bold" w:hAnsi="Arial,Bold" w:cs="Arial,Bold"/>
          <w:b/>
          <w:bCs/>
          <w:smallCaps/>
          <w:sz w:val="20"/>
          <w:szCs w:val="20"/>
        </w:rPr>
        <w:t xml:space="preserve">Proposal Budget: </w:t>
      </w:r>
      <w:r w:rsidRPr="00920FBE">
        <w:rPr>
          <w:rFonts w:ascii="Arial" w:hAnsi="Arial" w:cs="Arial"/>
          <w:b/>
          <w:smallCaps/>
          <w:sz w:val="20"/>
          <w:szCs w:val="20"/>
        </w:rPr>
        <w:t>(annual and cumulative)</w:t>
      </w:r>
    </w:p>
    <w:p w:rsidR="00920FBE" w:rsidRPr="00920FBE" w:rsidRDefault="00920FBE" w:rsidP="00F214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3 page Budget Justification</w:t>
      </w:r>
    </w:p>
    <w:p w:rsidR="00920FBE" w:rsidRDefault="00920FBE" w:rsidP="00920FBE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mallCaps/>
          <w:sz w:val="24"/>
          <w:szCs w:val="24"/>
        </w:rPr>
      </w:pPr>
    </w:p>
    <w:p w:rsidR="00920FBE" w:rsidRPr="00920FBE" w:rsidRDefault="00920FBE" w:rsidP="00920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  <w:r w:rsidRPr="00920FBE">
        <w:rPr>
          <w:rFonts w:ascii="ArialUnicodeMS" w:hAnsi="ArialUnicodeMS" w:cs="ArialUnicodeMS"/>
          <w:b/>
          <w:smallCaps/>
          <w:sz w:val="24"/>
          <w:szCs w:val="24"/>
        </w:rPr>
        <w:t xml:space="preserve">[ ] </w:t>
      </w:r>
      <w:r w:rsidR="00313360">
        <w:rPr>
          <w:rFonts w:ascii="Arial,Bold" w:hAnsi="Arial,Bold" w:cs="Arial,Bold"/>
          <w:b/>
          <w:bCs/>
          <w:smallCaps/>
          <w:sz w:val="20"/>
          <w:szCs w:val="20"/>
        </w:rPr>
        <w:t>Current and Pending Support</w:t>
      </w:r>
    </w:p>
    <w:p w:rsidR="00920FBE" w:rsidRPr="00F214A5" w:rsidRDefault="00920FBE" w:rsidP="00C066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sz w:val="20"/>
          <w:szCs w:val="20"/>
        </w:rPr>
      </w:pPr>
      <w:r w:rsidRPr="00F214A5">
        <w:rPr>
          <w:rFonts w:ascii="Arial" w:hAnsi="Arial" w:cs="Arial"/>
          <w:smallCaps/>
          <w:sz w:val="20"/>
          <w:szCs w:val="20"/>
        </w:rPr>
        <w:t xml:space="preserve">Ensure that the proposal being submitted is included on </w:t>
      </w:r>
      <w:r w:rsidR="00313360">
        <w:rPr>
          <w:rFonts w:ascii="Arial" w:hAnsi="Arial" w:cs="Arial"/>
          <w:smallCaps/>
          <w:sz w:val="20"/>
          <w:szCs w:val="20"/>
        </w:rPr>
        <w:t>your</w:t>
      </w:r>
      <w:r w:rsidRPr="00F214A5">
        <w:rPr>
          <w:rFonts w:ascii="Arial" w:hAnsi="Arial" w:cs="Arial"/>
          <w:smallCaps/>
          <w:sz w:val="20"/>
          <w:szCs w:val="20"/>
        </w:rPr>
        <w:t xml:space="preserve"> current and pending support</w:t>
      </w:r>
      <w:r w:rsidR="00F214A5" w:rsidRPr="00F214A5">
        <w:rPr>
          <w:rFonts w:ascii="Arial" w:hAnsi="Arial" w:cs="Arial"/>
          <w:smallCaps/>
          <w:sz w:val="20"/>
          <w:szCs w:val="20"/>
        </w:rPr>
        <w:t xml:space="preserve"> </w:t>
      </w:r>
      <w:r w:rsidRPr="00F214A5">
        <w:rPr>
          <w:rFonts w:ascii="Arial" w:hAnsi="Arial" w:cs="Arial"/>
          <w:smallCaps/>
          <w:sz w:val="20"/>
          <w:szCs w:val="20"/>
        </w:rPr>
        <w:t>document.</w:t>
      </w:r>
    </w:p>
    <w:p w:rsidR="00920FBE" w:rsidRDefault="00920FBE" w:rsidP="00920FBE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mallCaps/>
          <w:sz w:val="24"/>
          <w:szCs w:val="24"/>
        </w:rPr>
      </w:pPr>
    </w:p>
    <w:p w:rsidR="00920FBE" w:rsidRPr="00920FBE" w:rsidRDefault="00920FBE" w:rsidP="00920FB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mallCaps/>
          <w:sz w:val="20"/>
          <w:szCs w:val="20"/>
        </w:rPr>
      </w:pPr>
      <w:r w:rsidRPr="00920FBE">
        <w:rPr>
          <w:rFonts w:ascii="ArialUnicodeMS" w:hAnsi="ArialUnicodeMS" w:cs="ArialUnicodeMS"/>
          <w:b/>
          <w:smallCaps/>
          <w:sz w:val="24"/>
          <w:szCs w:val="24"/>
        </w:rPr>
        <w:t xml:space="preserve">[ ] </w:t>
      </w:r>
      <w:r w:rsidRPr="00920FBE">
        <w:rPr>
          <w:rFonts w:ascii="Arial,Bold" w:hAnsi="Arial,Bold" w:cs="Arial,Bold"/>
          <w:b/>
          <w:bCs/>
          <w:smallCaps/>
          <w:sz w:val="20"/>
          <w:szCs w:val="20"/>
        </w:rPr>
        <w:t>Facilities, Equipment and Other Resources</w:t>
      </w:r>
    </w:p>
    <w:p w:rsidR="00920FBE" w:rsidRPr="00F214A5" w:rsidRDefault="00920FBE" w:rsidP="00537E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sz w:val="20"/>
          <w:szCs w:val="20"/>
        </w:rPr>
      </w:pPr>
      <w:r w:rsidRPr="00F214A5">
        <w:rPr>
          <w:rFonts w:ascii="Arial" w:hAnsi="Arial" w:cs="Arial"/>
          <w:smallCaps/>
          <w:sz w:val="20"/>
          <w:szCs w:val="20"/>
        </w:rPr>
        <w:t>This section should include an aggregated description of the internal and external resources</w:t>
      </w:r>
      <w:r w:rsidR="00F214A5" w:rsidRPr="00F214A5">
        <w:rPr>
          <w:rFonts w:ascii="Arial" w:hAnsi="Arial" w:cs="Arial"/>
          <w:smallCaps/>
          <w:sz w:val="20"/>
          <w:szCs w:val="20"/>
        </w:rPr>
        <w:t xml:space="preserve"> </w:t>
      </w:r>
      <w:r w:rsidRPr="00F214A5">
        <w:rPr>
          <w:rFonts w:ascii="Arial" w:hAnsi="Arial" w:cs="Arial"/>
          <w:smallCaps/>
          <w:sz w:val="20"/>
          <w:szCs w:val="20"/>
        </w:rPr>
        <w:t>(both physical and personnel) that the organization and its collaborators will provide to the</w:t>
      </w:r>
      <w:r w:rsidR="00F214A5" w:rsidRPr="00F214A5">
        <w:rPr>
          <w:rFonts w:ascii="Arial" w:hAnsi="Arial" w:cs="Arial"/>
          <w:smallCaps/>
          <w:sz w:val="20"/>
          <w:szCs w:val="20"/>
        </w:rPr>
        <w:t xml:space="preserve"> </w:t>
      </w:r>
      <w:r w:rsidRPr="00F214A5">
        <w:rPr>
          <w:rFonts w:ascii="Arial" w:hAnsi="Arial" w:cs="Arial"/>
          <w:smallCaps/>
          <w:sz w:val="20"/>
          <w:szCs w:val="20"/>
        </w:rPr>
        <w:t>project, should it be funded.</w:t>
      </w:r>
      <w:r w:rsidR="00F214A5">
        <w:rPr>
          <w:rFonts w:ascii="Arial" w:hAnsi="Arial" w:cs="Arial"/>
          <w:smallCaps/>
          <w:sz w:val="20"/>
          <w:szCs w:val="20"/>
        </w:rPr>
        <w:br/>
      </w:r>
    </w:p>
    <w:p w:rsidR="00920FBE" w:rsidRPr="00F214A5" w:rsidRDefault="00920FBE" w:rsidP="00920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  <w:r w:rsidRPr="00F214A5">
        <w:rPr>
          <w:rFonts w:ascii="Arial" w:hAnsi="Arial" w:cs="Arial"/>
          <w:b/>
          <w:smallCaps/>
          <w:sz w:val="20"/>
          <w:szCs w:val="20"/>
        </w:rPr>
        <w:t>[ ] Supplementary Documentation:</w:t>
      </w:r>
    </w:p>
    <w:p w:rsidR="00920FBE" w:rsidRPr="00F214A5" w:rsidRDefault="00F214A5" w:rsidP="009E07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sz w:val="20"/>
          <w:szCs w:val="20"/>
        </w:rPr>
      </w:pPr>
      <w:r w:rsidRPr="00F214A5">
        <w:rPr>
          <w:rFonts w:ascii="Arial" w:hAnsi="Arial" w:cs="Arial"/>
          <w:smallCaps/>
          <w:sz w:val="20"/>
          <w:szCs w:val="20"/>
        </w:rPr>
        <w:t>1 page mentoring plan, if applicable - a</w:t>
      </w:r>
      <w:r w:rsidR="00920FBE" w:rsidRPr="00F214A5">
        <w:rPr>
          <w:rFonts w:ascii="Arial" w:hAnsi="Arial" w:cs="Arial"/>
          <w:smallCaps/>
          <w:sz w:val="20"/>
          <w:szCs w:val="20"/>
        </w:rPr>
        <w:t xml:space="preserve"> description of the mentoring activities that</w:t>
      </w:r>
      <w:r w:rsidRPr="00F214A5">
        <w:rPr>
          <w:rFonts w:ascii="Arial" w:hAnsi="Arial" w:cs="Arial"/>
          <w:smallCaps/>
          <w:sz w:val="20"/>
          <w:szCs w:val="20"/>
        </w:rPr>
        <w:t xml:space="preserve"> </w:t>
      </w:r>
      <w:r w:rsidR="00920FBE" w:rsidRPr="00F214A5">
        <w:rPr>
          <w:rFonts w:ascii="Arial" w:hAnsi="Arial" w:cs="Arial"/>
          <w:smallCaps/>
          <w:sz w:val="20"/>
          <w:szCs w:val="20"/>
        </w:rPr>
        <w:t>will be provided for such individuals.</w:t>
      </w:r>
    </w:p>
    <w:p w:rsidR="00920FBE" w:rsidRPr="00920FBE" w:rsidRDefault="00F214A5" w:rsidP="00F214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2 page </w:t>
      </w:r>
      <w:r w:rsidR="00920FBE" w:rsidRPr="00920FBE">
        <w:rPr>
          <w:rFonts w:ascii="Arial" w:hAnsi="Arial" w:cs="Arial"/>
          <w:smallCaps/>
          <w:sz w:val="20"/>
          <w:szCs w:val="20"/>
        </w:rPr>
        <w:t>“Data Management Plan”</w:t>
      </w:r>
      <w:r w:rsidR="00920FBE">
        <w:rPr>
          <w:rFonts w:ascii="Arial" w:hAnsi="Arial" w:cs="Arial"/>
          <w:smallCaps/>
          <w:sz w:val="20"/>
          <w:szCs w:val="20"/>
        </w:rPr>
        <w:t xml:space="preserve"> - </w:t>
      </w:r>
      <w:r w:rsidR="00920FBE" w:rsidRPr="00920FBE">
        <w:rPr>
          <w:rFonts w:ascii="Arial" w:hAnsi="Arial" w:cs="Arial"/>
          <w:smallCaps/>
          <w:sz w:val="20"/>
          <w:szCs w:val="20"/>
        </w:rPr>
        <w:t>describe how the proposal will</w:t>
      </w:r>
      <w:r w:rsidR="00920FBE">
        <w:rPr>
          <w:rFonts w:ascii="Arial" w:hAnsi="Arial" w:cs="Arial"/>
          <w:smallCaps/>
          <w:sz w:val="20"/>
          <w:szCs w:val="20"/>
        </w:rPr>
        <w:t xml:space="preserve"> </w:t>
      </w:r>
      <w:r w:rsidR="00920FBE" w:rsidRPr="00920FBE">
        <w:rPr>
          <w:rFonts w:ascii="Arial" w:hAnsi="Arial" w:cs="Arial"/>
          <w:smallCaps/>
          <w:sz w:val="20"/>
          <w:szCs w:val="20"/>
        </w:rPr>
        <w:t xml:space="preserve">conform to NSF policy on the </w:t>
      </w:r>
      <w:r>
        <w:rPr>
          <w:rFonts w:ascii="Arial" w:hAnsi="Arial" w:cs="Arial"/>
          <w:smallCaps/>
          <w:sz w:val="20"/>
          <w:szCs w:val="20"/>
        </w:rPr>
        <w:t>d</w:t>
      </w:r>
      <w:r w:rsidR="00920FBE" w:rsidRPr="00920FBE">
        <w:rPr>
          <w:rFonts w:ascii="Arial" w:hAnsi="Arial" w:cs="Arial"/>
          <w:smallCaps/>
          <w:sz w:val="20"/>
          <w:szCs w:val="20"/>
        </w:rPr>
        <w:t xml:space="preserve">issemination </w:t>
      </w:r>
      <w:r>
        <w:rPr>
          <w:rFonts w:ascii="Arial" w:hAnsi="Arial" w:cs="Arial"/>
          <w:smallCaps/>
          <w:sz w:val="20"/>
          <w:szCs w:val="20"/>
        </w:rPr>
        <w:t>and sharing of research results.</w:t>
      </w:r>
    </w:p>
    <w:p w:rsidR="00920FBE" w:rsidRDefault="00F214A5" w:rsidP="00F214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2 page </w:t>
      </w:r>
      <w:r w:rsidR="00920FBE">
        <w:rPr>
          <w:rFonts w:ascii="Arial" w:hAnsi="Arial" w:cs="Arial"/>
          <w:smallCaps/>
          <w:sz w:val="20"/>
          <w:szCs w:val="20"/>
        </w:rPr>
        <w:t>Departmental Letter</w:t>
      </w:r>
      <w:r>
        <w:rPr>
          <w:rFonts w:ascii="Arial" w:hAnsi="Arial" w:cs="Arial"/>
          <w:smallCaps/>
          <w:sz w:val="20"/>
          <w:szCs w:val="20"/>
        </w:rPr>
        <w:t xml:space="preserve"> – read layout in solicitation</w:t>
      </w:r>
    </w:p>
    <w:p w:rsidR="00920FBE" w:rsidRDefault="00F214A5" w:rsidP="00F214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1 page letter of collaboration, if applicable</w:t>
      </w:r>
    </w:p>
    <w:p w:rsidR="00F214A5" w:rsidRDefault="00F214A5" w:rsidP="00F2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sz w:val="20"/>
          <w:szCs w:val="20"/>
        </w:rPr>
      </w:pPr>
    </w:p>
    <w:p w:rsidR="00795C88" w:rsidRDefault="00313360" w:rsidP="00F2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sz w:val="20"/>
          <w:szCs w:val="20"/>
        </w:rPr>
      </w:pPr>
      <w:r w:rsidRPr="00313360">
        <w:rPr>
          <w:rFonts w:ascii="Arial" w:hAnsi="Arial" w:cs="Arial"/>
          <w:b/>
          <w:smallCaps/>
          <w:sz w:val="20"/>
          <w:szCs w:val="20"/>
        </w:rPr>
        <w:t>Useful Webpages</w:t>
      </w:r>
      <w:r>
        <w:rPr>
          <w:rFonts w:ascii="Arial" w:hAnsi="Arial" w:cs="Arial"/>
          <w:smallCaps/>
          <w:sz w:val="20"/>
          <w:szCs w:val="20"/>
        </w:rPr>
        <w:t>:</w:t>
      </w:r>
    </w:p>
    <w:p w:rsidR="00313360" w:rsidRDefault="00735C01" w:rsidP="00F2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sz w:val="20"/>
          <w:szCs w:val="20"/>
        </w:rPr>
      </w:pPr>
      <w:hyperlink r:id="rId7" w:history="1">
        <w:r w:rsidR="00313360" w:rsidRPr="00281DE9">
          <w:rPr>
            <w:rStyle w:val="Hyperlink"/>
            <w:rFonts w:ascii="Arial" w:hAnsi="Arial" w:cs="Arial"/>
            <w:smallCaps/>
            <w:sz w:val="20"/>
            <w:szCs w:val="20"/>
          </w:rPr>
          <w:t>http://www.nsf.gov/publications/pub_summ.jsp?ods_key=gpg</w:t>
        </w:r>
      </w:hyperlink>
      <w:r w:rsidR="00313360">
        <w:rPr>
          <w:rFonts w:ascii="Arial" w:hAnsi="Arial" w:cs="Arial"/>
          <w:smallCaps/>
          <w:sz w:val="20"/>
          <w:szCs w:val="20"/>
        </w:rPr>
        <w:t xml:space="preserve"> February 2014 Grant proposal Guide</w:t>
      </w:r>
    </w:p>
    <w:p w:rsidR="00313360" w:rsidRDefault="00735C01" w:rsidP="00F2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sz w:val="20"/>
          <w:szCs w:val="20"/>
        </w:rPr>
      </w:pPr>
      <w:hyperlink r:id="rId8" w:history="1">
        <w:r w:rsidR="00313360" w:rsidRPr="00281DE9">
          <w:rPr>
            <w:rStyle w:val="Hyperlink"/>
            <w:rFonts w:ascii="Arial" w:hAnsi="Arial" w:cs="Arial"/>
            <w:smallCaps/>
            <w:sz w:val="20"/>
            <w:szCs w:val="20"/>
          </w:rPr>
          <w:t>http://www.nsf.gov/pubs/2014/nsf14532/nsf14532.htm</w:t>
        </w:r>
      </w:hyperlink>
      <w:r w:rsidR="00313360">
        <w:rPr>
          <w:rFonts w:ascii="Arial" w:hAnsi="Arial" w:cs="Arial"/>
          <w:smallCaps/>
          <w:sz w:val="20"/>
          <w:szCs w:val="20"/>
        </w:rPr>
        <w:t xml:space="preserve"> NSF 2014 CAREER</w:t>
      </w:r>
    </w:p>
    <w:p w:rsidR="00313360" w:rsidRDefault="00735C01" w:rsidP="00F2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sz w:val="20"/>
          <w:szCs w:val="20"/>
        </w:rPr>
      </w:pPr>
      <w:hyperlink r:id="rId9" w:history="1">
        <w:r w:rsidR="00313360" w:rsidRPr="00281DE9">
          <w:rPr>
            <w:rStyle w:val="Hyperlink"/>
            <w:rFonts w:ascii="Arial" w:hAnsi="Arial" w:cs="Arial"/>
            <w:smallCaps/>
            <w:sz w:val="20"/>
            <w:szCs w:val="20"/>
          </w:rPr>
          <w:t>http://vpred.uark.edu/242.php</w:t>
        </w:r>
      </w:hyperlink>
      <w:r w:rsidR="00313360">
        <w:rPr>
          <w:rFonts w:ascii="Arial" w:hAnsi="Arial" w:cs="Arial"/>
          <w:smallCaps/>
          <w:sz w:val="20"/>
          <w:szCs w:val="20"/>
        </w:rPr>
        <w:t xml:space="preserve"> University of Arkansas RSSP webpage</w:t>
      </w:r>
    </w:p>
    <w:p w:rsidR="00313360" w:rsidRPr="00313360" w:rsidRDefault="00313360" w:rsidP="0031336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13360" w:rsidRPr="00313360" w:rsidSect="00F214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01" w:rsidRDefault="00735C01" w:rsidP="00F214A5">
      <w:pPr>
        <w:spacing w:after="0" w:line="240" w:lineRule="auto"/>
      </w:pPr>
      <w:r>
        <w:separator/>
      </w:r>
    </w:p>
  </w:endnote>
  <w:endnote w:type="continuationSeparator" w:id="0">
    <w:p w:rsidR="00735C01" w:rsidRDefault="00735C01" w:rsidP="00F2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Unicode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A5" w:rsidRDefault="00F21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A5" w:rsidRDefault="00F214A5" w:rsidP="00F214A5">
    <w:pPr>
      <w:pStyle w:val="Footer"/>
      <w:pBdr>
        <w:top w:val="single" w:sz="4" w:space="1" w:color="auto"/>
      </w:pBdr>
    </w:pPr>
    <w:r>
      <w:t>NSF CAREER CHECKLIST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A5" w:rsidRDefault="00F21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01" w:rsidRDefault="00735C01" w:rsidP="00F214A5">
      <w:pPr>
        <w:spacing w:after="0" w:line="240" w:lineRule="auto"/>
      </w:pPr>
      <w:r>
        <w:separator/>
      </w:r>
    </w:p>
  </w:footnote>
  <w:footnote w:type="continuationSeparator" w:id="0">
    <w:p w:rsidR="00735C01" w:rsidRDefault="00735C01" w:rsidP="00F2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A5" w:rsidRDefault="00F214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A5" w:rsidRDefault="00F214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4A5" w:rsidRDefault="00F214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935AD"/>
    <w:multiLevelType w:val="hybridMultilevel"/>
    <w:tmpl w:val="E07A5112"/>
    <w:lvl w:ilvl="0" w:tplc="64DE31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20FBE"/>
    <w:rsid w:val="000D2089"/>
    <w:rsid w:val="00313360"/>
    <w:rsid w:val="00482873"/>
    <w:rsid w:val="00735C01"/>
    <w:rsid w:val="00795C88"/>
    <w:rsid w:val="007E449D"/>
    <w:rsid w:val="00920FBE"/>
    <w:rsid w:val="00DD5ACA"/>
    <w:rsid w:val="00F2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8E6A3-3E67-4A8B-AF9A-B7A1B3A5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4A5"/>
  </w:style>
  <w:style w:type="paragraph" w:styleId="Footer">
    <w:name w:val="footer"/>
    <w:basedOn w:val="Normal"/>
    <w:link w:val="FooterChar"/>
    <w:uiPriority w:val="99"/>
    <w:unhideWhenUsed/>
    <w:rsid w:val="00F21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4A5"/>
  </w:style>
  <w:style w:type="paragraph" w:styleId="BalloonText">
    <w:name w:val="Balloon Text"/>
    <w:basedOn w:val="Normal"/>
    <w:link w:val="BalloonTextChar"/>
    <w:uiPriority w:val="99"/>
    <w:semiHidden/>
    <w:unhideWhenUsed/>
    <w:rsid w:val="0079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3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.gov/pubs/2014/nsf14532/nsf1453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sf.gov/publications/pub_summ.jsp?ods_key=g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pred.uark.edu/242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Vendetti</dc:creator>
  <cp:keywords/>
  <dc:description/>
  <cp:lastModifiedBy>Renee Vendetti</cp:lastModifiedBy>
  <cp:revision>2</cp:revision>
  <cp:lastPrinted>2014-04-09T21:50:00Z</cp:lastPrinted>
  <dcterms:created xsi:type="dcterms:W3CDTF">2014-04-10T16:46:00Z</dcterms:created>
  <dcterms:modified xsi:type="dcterms:W3CDTF">2014-04-10T16:46:00Z</dcterms:modified>
</cp:coreProperties>
</file>